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Default="000C4DB0" w:rsidP="000C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информационная система Защиты прав потребителей</w:t>
      </w:r>
    </w:p>
    <w:p w:rsidR="000C4DB0" w:rsidRDefault="000C4DB0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Защиты прав потребителей – ГИС ЗПП</w:t>
      </w:r>
      <w:r w:rsidRPr="000C4DB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</w:t>
      </w:r>
      <w:proofErr w:type="gramEnd"/>
      <w:r>
        <w:rPr>
          <w:rFonts w:ascii="Times New Roman" w:hAnsi="Times New Roman" w:cs="Times New Roman"/>
          <w:sz w:val="24"/>
          <w:szCs w:val="24"/>
        </w:rPr>
        <w:t>о информационный ресурс, направленный на информирование, консультирование и просвещение потребителей.</w:t>
      </w:r>
    </w:p>
    <w:p w:rsidR="000C4DB0" w:rsidRDefault="000C4DB0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а так же информирования </w:t>
      </w:r>
      <w:r w:rsidR="003A0502">
        <w:rPr>
          <w:rFonts w:ascii="Times New Roman" w:hAnsi="Times New Roman" w:cs="Times New Roman"/>
          <w:sz w:val="24"/>
          <w:szCs w:val="24"/>
        </w:rPr>
        <w:t>о продукции</w:t>
      </w:r>
      <w:r w:rsidR="009306EC">
        <w:rPr>
          <w:rFonts w:ascii="Times New Roman" w:hAnsi="Times New Roman" w:cs="Times New Roman"/>
          <w:sz w:val="24"/>
          <w:szCs w:val="24"/>
        </w:rPr>
        <w:t>,</w:t>
      </w:r>
      <w:r w:rsidR="003A0502">
        <w:rPr>
          <w:rFonts w:ascii="Times New Roman" w:hAnsi="Times New Roman" w:cs="Times New Roman"/>
          <w:sz w:val="24"/>
          <w:szCs w:val="24"/>
        </w:rPr>
        <w:t xml:space="preserve"> не отвечающей Российским стандартам качества.</w:t>
      </w:r>
    </w:p>
    <w:p w:rsidR="003A0502" w:rsidRDefault="003A0502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 ЗПП</w:t>
      </w:r>
      <w:r w:rsidR="009306EC">
        <w:rPr>
          <w:rFonts w:ascii="Times New Roman" w:hAnsi="Times New Roman" w:cs="Times New Roman"/>
          <w:sz w:val="24"/>
          <w:szCs w:val="24"/>
        </w:rPr>
        <w:t xml:space="preserve"> </w:t>
      </w:r>
      <w:r w:rsidRPr="003A05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первый информационный портал, помогающий потребителям защитить свои права самостоятельно без лишних экономических и финансовых затрат, поскольку содержит образцы документов (претензий, исковых заявлений) по наиболее часто встречающимся нарушениям в сфере защиты прав потребителей.</w:t>
      </w:r>
    </w:p>
    <w:p w:rsidR="00372AFC" w:rsidRP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пользоваться сайтом ГИС ЗПП</w:t>
      </w:r>
      <w:r w:rsidRPr="00372A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перейти на данную страницу </w:t>
      </w:r>
      <w:hyperlink r:id="rId6" w:history="1">
        <w:r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61173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372AFC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zpp</w:t>
        </w:r>
        <w:proofErr w:type="spellEnd"/>
        <w:r w:rsidRPr="00372A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proofErr w:type="spellEnd"/>
        <w:r w:rsidRPr="00372A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2A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372AFC">
        <w:rPr>
          <w:rFonts w:ascii="Times New Roman" w:hAnsi="Times New Roman" w:cs="Times New Roman"/>
          <w:sz w:val="24"/>
          <w:szCs w:val="24"/>
        </w:rPr>
        <w:t>.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Попадая на главную страницу, слева можно увидеть следующие вкладки: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информационно-аналитические материалы;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372AFC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проверок юридических лиц и индивидуальных предпринимателей;</w:t>
      </w:r>
    </w:p>
    <w:p w:rsidR="00EC7127" w:rsidRDefault="00372AFC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требованиям</w:t>
      </w:r>
      <w:r w:rsidR="00EC7127">
        <w:rPr>
          <w:rFonts w:ascii="Times New Roman" w:hAnsi="Times New Roman" w:cs="Times New Roman"/>
          <w:sz w:val="24"/>
          <w:szCs w:val="24"/>
        </w:rPr>
        <w:t>;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новости сферы защиты потребителей.</w:t>
      </w:r>
    </w:p>
    <w:p w:rsidR="00372AFC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интересными для большинства потребителей</w:t>
      </w:r>
      <w:r w:rsidR="0037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вкладки под названием «Справочник потребителя» и «Продукция, не соответствующая обязательным требованиям».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«Справочник потребителя» в свою очередь имеются подразделы, такие как: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памятки;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EC7127" w:rsidRDefault="00EC7127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EC7127" w:rsidRDefault="00276D23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информация разделена по сферам потребительского рынка, таким как розничная продажа, бытовые услуги, образовательные услуги и другие, что упрощает поиск возникающих у граждан вопросов.</w:t>
      </w:r>
    </w:p>
    <w:p w:rsidR="00276D23" w:rsidRDefault="000C3DA6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включает сведения о результатах</w:t>
      </w:r>
      <w:r w:rsidR="00930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 рамках федерального государственного надзора в области защиты прав потребителей проверок соответствия товаров, работ, услуг</w:t>
      </w:r>
      <w:r w:rsidR="00930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</w:t>
      </w:r>
      <w:r w:rsidR="00B942C0">
        <w:rPr>
          <w:rFonts w:ascii="Times New Roman" w:hAnsi="Times New Roman" w:cs="Times New Roman"/>
          <w:sz w:val="24"/>
          <w:szCs w:val="24"/>
        </w:rPr>
        <w:t>товаров</w:t>
      </w:r>
      <w:r w:rsidR="002F4537">
        <w:rPr>
          <w:rFonts w:ascii="Times New Roman" w:hAnsi="Times New Roman" w:cs="Times New Roman"/>
          <w:sz w:val="24"/>
          <w:szCs w:val="24"/>
        </w:rPr>
        <w:t>, работ, услуг для жизни и здоровья потребителей, окружающей среды, предупреждение действий, вводящих потребителей в заблуждение</w:t>
      </w:r>
      <w:r w:rsidR="008B5F94">
        <w:rPr>
          <w:rFonts w:ascii="Times New Roman" w:hAnsi="Times New Roman" w:cs="Times New Roman"/>
          <w:sz w:val="24"/>
          <w:szCs w:val="24"/>
        </w:rPr>
        <w:t>, и предотвращение причинения вреда имуществу потребителей.</w:t>
      </w:r>
    </w:p>
    <w:p w:rsidR="008B5F94" w:rsidRDefault="008B5F94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также разделен на три рубрики, а именно:</w:t>
      </w:r>
    </w:p>
    <w:p w:rsidR="008B5F94" w:rsidRDefault="008B5F94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фактах нарушения требований технических регламентов;</w:t>
      </w:r>
    </w:p>
    <w:p w:rsidR="008B5F94" w:rsidRDefault="008B5F94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результатах проверок соответствия товаров, работ, услуг;</w:t>
      </w:r>
    </w:p>
    <w:p w:rsidR="008B5F94" w:rsidRDefault="008B5F94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проводимом учете и анализе случаев причинения вреда жизни и здоровью потребителей, окружающей среде и имуществу потребителей.</w:t>
      </w:r>
    </w:p>
    <w:p w:rsidR="008B5F94" w:rsidRDefault="008B5F94" w:rsidP="000C4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</w:t>
      </w:r>
      <w:r w:rsidR="00D77EBE">
        <w:rPr>
          <w:rFonts w:ascii="Times New Roman" w:hAnsi="Times New Roman" w:cs="Times New Roman"/>
          <w:sz w:val="24"/>
          <w:szCs w:val="24"/>
        </w:rPr>
        <w:t>, а также пошаговую инструкцию о том, что делать в случае нарушения прав потребителя, и возможность получить информацию о продукции, которую лучше не использовать.</w:t>
      </w:r>
    </w:p>
    <w:p w:rsidR="00D77EBE" w:rsidRDefault="00D77EBE" w:rsidP="00D77E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D77EBE" w:rsidRDefault="00D77EBE" w:rsidP="00D77E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защите прав потребителей – </w:t>
      </w:r>
    </w:p>
    <w:p w:rsidR="00D77EBE" w:rsidRDefault="00D77EBE" w:rsidP="00D77E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консультационного центра </w:t>
      </w:r>
    </w:p>
    <w:p w:rsidR="00D77EBE" w:rsidRPr="00D77EBE" w:rsidRDefault="00D77EBE" w:rsidP="00D77EB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материала сайта: </w:t>
      </w:r>
      <w:hyperlink r:id="rId7" w:history="1"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zpp</w:t>
        </w:r>
        <w:proofErr w:type="spellEnd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rospotrebnadzor</w:t>
        </w:r>
        <w:proofErr w:type="spellEnd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D77EBE">
        <w:rPr>
          <w:rFonts w:ascii="Times New Roman" w:hAnsi="Times New Roman" w:cs="Times New Roman"/>
          <w:i/>
          <w:sz w:val="24"/>
          <w:szCs w:val="24"/>
        </w:rPr>
        <w:t>.</w:t>
      </w:r>
    </w:p>
    <w:p w:rsidR="00D77EBE" w:rsidRDefault="006B7353" w:rsidP="006B73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Единый консультационный центр Роспотребнадзора</w:t>
      </w:r>
    </w:p>
    <w:p w:rsidR="006B7353" w:rsidRDefault="006B7353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353" w:rsidRDefault="006B7353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2019 года Федеральной службой по надзору в сфере защиты прав потребителей и благополучия человека (Роспотребнадзор) был создан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(ЕКЦ). </w:t>
      </w:r>
      <w:r>
        <w:rPr>
          <w:rFonts w:ascii="Times New Roman" w:hAnsi="Times New Roman" w:cs="Times New Roman"/>
          <w:sz w:val="24"/>
          <w:szCs w:val="24"/>
        </w:rPr>
        <w:t xml:space="preserve">Это единый </w:t>
      </w:r>
      <w:r w:rsidR="00B30FAD">
        <w:rPr>
          <w:rFonts w:ascii="Times New Roman" w:hAnsi="Times New Roman" w:cs="Times New Roman"/>
          <w:sz w:val="24"/>
          <w:szCs w:val="24"/>
        </w:rPr>
        <w:t>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B30FAD" w:rsidRDefault="00B30FAD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консультационный центр Роспотребнадзора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реагирования на внештатные ситуации.</w:t>
      </w:r>
    </w:p>
    <w:p w:rsidR="000449E6" w:rsidRDefault="00B30FAD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Единого консультационного центра Роспотребнадзора направленно на повышение доступности</w:t>
      </w:r>
      <w:r w:rsidR="000F5805">
        <w:rPr>
          <w:rFonts w:ascii="Times New Roman" w:hAnsi="Times New Roman" w:cs="Times New Roman"/>
          <w:sz w:val="24"/>
          <w:szCs w:val="24"/>
        </w:rPr>
        <w:t xml:space="preserve"> и качества консультирования населения, оперативного разрешения неблагополучных ситуаций</w:t>
      </w:r>
      <w:r w:rsidR="000449E6">
        <w:rPr>
          <w:rFonts w:ascii="Times New Roman" w:hAnsi="Times New Roman" w:cs="Times New Roman"/>
          <w:sz w:val="24"/>
          <w:szCs w:val="24"/>
        </w:rPr>
        <w:t>, своевременного перенаправления обращения в государственные органы в соответствии с их компетенцией.</w:t>
      </w:r>
    </w:p>
    <w:p w:rsidR="000449E6" w:rsidRDefault="000449E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звонки, поступающие в ЕКЦ Роспотребнадзора с мобильного или городского телефона, зарегистрированного в РФ и находящегося на территории страны, являются БЕСПЛАТНЫМИ.</w:t>
      </w:r>
    </w:p>
    <w:p w:rsidR="000449E6" w:rsidRDefault="000449E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работы Единого консультационного центра Роспотребнадзора,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 был создан колл – центр. Все  входящие звонки на телефон горячей линии поступают именно туда (8-800-555-4943), далее оператор центра:</w:t>
      </w:r>
    </w:p>
    <w:p w:rsidR="000449E6" w:rsidRDefault="000449E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выполняют первичную обработку обращения;</w:t>
      </w:r>
    </w:p>
    <w:p w:rsidR="0081603C" w:rsidRDefault="000449E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</w:t>
      </w:r>
      <w:r w:rsidR="0081603C">
        <w:rPr>
          <w:rFonts w:ascii="Times New Roman" w:hAnsi="Times New Roman" w:cs="Times New Roman"/>
          <w:sz w:val="24"/>
          <w:szCs w:val="24"/>
        </w:rPr>
        <w:t>;</w:t>
      </w:r>
    </w:p>
    <w:p w:rsidR="00B30FAD" w:rsidRDefault="0081603C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перенаправляет вызов, не относящийся к компетенции Роспотребнадзора;</w:t>
      </w:r>
      <w:r w:rsidR="00B3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3C" w:rsidRDefault="0081603C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81603C" w:rsidRDefault="0081603C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перенаправляет вызов в территориальное Управление и Центр (Роспотребнадзора)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</w:t>
      </w:r>
      <w:r w:rsidR="0085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которой поступило обращение,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  <w:proofErr w:type="gramEnd"/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оскорбления;</w:t>
      </w:r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обращения.</w:t>
      </w:r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стоит отметить, что для обеспечения качества обслуживания, все разговоры записываются, письменные ответы на обращения в ЕКЦ Роспотребнадзора не предоставляются.</w:t>
      </w:r>
    </w:p>
    <w:p w:rsidR="00855C56" w:rsidRDefault="00855C56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Существует перечень вопросов, которые не относятся к компетенции Роспотребнадзора</w:t>
      </w:r>
      <w:r w:rsidR="003256F8">
        <w:rPr>
          <w:rFonts w:ascii="Times New Roman" w:hAnsi="Times New Roman" w:cs="Times New Roman"/>
          <w:sz w:val="24"/>
          <w:szCs w:val="24"/>
        </w:rPr>
        <w:t>: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Медицина и лекарственное обеспечение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3256F8" w:rsidRDefault="003256F8" w:rsidP="006B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Строительство, а именно нарушение при строительстве объектов различного назначения, самовольные постройки и пристройки к объектам капитального строительства (Инспекция </w:t>
      </w:r>
      <w:r w:rsidR="00390E02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надзора).</w:t>
      </w:r>
    </w:p>
    <w:p w:rsidR="00390E02" w:rsidRDefault="00390E02" w:rsidP="00390E0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390E02" w:rsidRDefault="00390E02" w:rsidP="00390E0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защите прав потребителей – </w:t>
      </w:r>
    </w:p>
    <w:p w:rsidR="00390E02" w:rsidRDefault="00390E02" w:rsidP="00390E0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консультационного центра</w:t>
      </w:r>
    </w:p>
    <w:p w:rsidR="00390E02" w:rsidRPr="00390E02" w:rsidRDefault="00390E02" w:rsidP="00390E0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материала сайта: </w:t>
      </w:r>
      <w:hyperlink r:id="rId8" w:history="1"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</w:rPr>
          <w:t>:</w:t>
        </w:r>
        <w:r w:rsidRPr="00390E02">
          <w:rPr>
            <w:rStyle w:val="a3"/>
            <w:rFonts w:ascii="Times New Roman" w:hAnsi="Times New Roman" w:cs="Times New Roman"/>
            <w:i/>
            <w:sz w:val="24"/>
            <w:szCs w:val="24"/>
          </w:rPr>
          <w:t>//</w:t>
        </w:r>
        <w:proofErr w:type="spellStart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zpp</w:t>
        </w:r>
        <w:proofErr w:type="spellEnd"/>
        <w:r w:rsidRPr="00390E02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rospotrebnadzor</w:t>
        </w:r>
        <w:proofErr w:type="spellEnd"/>
        <w:r w:rsidRPr="00390E0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6117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390E02">
        <w:rPr>
          <w:rFonts w:ascii="Times New Roman" w:hAnsi="Times New Roman" w:cs="Times New Roman"/>
          <w:i/>
          <w:sz w:val="24"/>
          <w:szCs w:val="24"/>
        </w:rPr>
        <w:t>.</w:t>
      </w:r>
    </w:p>
    <w:p w:rsidR="00390E02" w:rsidRDefault="00390E02" w:rsidP="00390E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Способы подачи жалобы в Роспотребнадзор</w:t>
      </w:r>
    </w:p>
    <w:p w:rsidR="00390E02" w:rsidRPr="00390E02" w:rsidRDefault="00390E02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 на сайте ГИС ЗПП?</w:t>
      </w:r>
    </w:p>
    <w:p w:rsidR="00390E02" w:rsidRDefault="00221C36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ресурс ГИС ЗПП</w:t>
      </w:r>
      <w:r w:rsidRPr="0022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предназначен для обращений граждан в надзорные органы, в том числе по вопросам, относящимся к защите прав потребителей!</w:t>
      </w:r>
    </w:p>
    <w:p w:rsidR="00221C36" w:rsidRDefault="00221C36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можно обратиться с жалобой на действия продавца, исполнителя услуги? Существует ли какой-то специальный порядок для подачи жалобы (обращения)?</w:t>
      </w:r>
    </w:p>
    <w:p w:rsidR="00221C36" w:rsidRDefault="00221C36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надзор за соблюдением прав потребителей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Роспотребнадзор. На основании заявления потребителя будет проведена проверка, по результатам которой, при наличии нарушений</w:t>
      </w:r>
      <w:r w:rsidR="004E165D">
        <w:rPr>
          <w:rFonts w:ascii="Times New Roman" w:hAnsi="Times New Roman" w:cs="Times New Roman"/>
          <w:sz w:val="24"/>
          <w:szCs w:val="24"/>
        </w:rPr>
        <w:t xml:space="preserve"> прав потребителей решается вопрос о наложении, взыскании с нарушителя штрафа, в том числе в судебном порядке.</w:t>
      </w:r>
    </w:p>
    <w:p w:rsidR="004E165D" w:rsidRDefault="004E165D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– это официальный документ, который должен содержать необходимые реквизиты и соответствовать традиционной форме заявления.</w:t>
      </w:r>
    </w:p>
    <w:p w:rsidR="004E165D" w:rsidRDefault="004E165D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обращение можно следующими </w:t>
      </w:r>
      <w:r w:rsidR="00C576DD">
        <w:rPr>
          <w:rFonts w:ascii="Times New Roman" w:hAnsi="Times New Roman" w:cs="Times New Roman"/>
          <w:sz w:val="24"/>
          <w:szCs w:val="24"/>
        </w:rPr>
        <w:t>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Роспотребнадзор через интернет.</w:t>
      </w:r>
    </w:p>
    <w:p w:rsidR="00C576DD" w:rsidRDefault="00C576DD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Обязательное заполнение личных сведений о заявителе, включающих ФИО, почтовый адрес и телефон (при наличии).</w:t>
      </w:r>
    </w:p>
    <w:p w:rsidR="00C576DD" w:rsidRDefault="00F36CA1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Роспотребнадзор по защите прав потребителя в электронном виде следует дополнительно указать адрес электронной почты. Копии документов, подтверждающие </w:t>
      </w:r>
      <w:r w:rsidR="0011011C">
        <w:rPr>
          <w:rFonts w:ascii="Times New Roman" w:hAnsi="Times New Roman" w:cs="Times New Roman"/>
          <w:sz w:val="24"/>
          <w:szCs w:val="24"/>
        </w:rPr>
        <w:t>факты, на которые ссылается заявитель, могут быть предоставлены в электронном виде либо направлены в письменной форме.</w:t>
      </w:r>
    </w:p>
    <w:p w:rsidR="0011011C" w:rsidRDefault="0011011C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заявителем факта, а также исключает возможность направить ответ заявителю.</w:t>
      </w:r>
    </w:p>
    <w:p w:rsidR="0011011C" w:rsidRDefault="0011011C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обращения, в том числе жалобы в Роспотребнадзор по защите прав потребителей,</w:t>
      </w:r>
      <w:r w:rsidR="00D350F4">
        <w:rPr>
          <w:rFonts w:ascii="Times New Roman" w:hAnsi="Times New Roman" w:cs="Times New Roman"/>
          <w:sz w:val="24"/>
          <w:szCs w:val="24"/>
        </w:rPr>
        <w:t xml:space="preserve"> через интернет возможно на официальном сайте службы по адресу: </w:t>
      </w:r>
      <w:hyperlink r:id="rId9" w:history="1">
        <w:r w:rsidR="00D350F4"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50F4" w:rsidRPr="00D350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50F4"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proofErr w:type="spellEnd"/>
        <w:r w:rsidR="00D350F4" w:rsidRPr="00D350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50F4" w:rsidRPr="00B611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50F4" w:rsidRPr="00D350F4">
        <w:rPr>
          <w:rFonts w:ascii="Times New Roman" w:hAnsi="Times New Roman" w:cs="Times New Roman"/>
          <w:sz w:val="24"/>
          <w:szCs w:val="24"/>
        </w:rPr>
        <w:t xml:space="preserve">. </w:t>
      </w:r>
      <w:r w:rsidR="00D350F4">
        <w:rPr>
          <w:rFonts w:ascii="Times New Roman" w:hAnsi="Times New Roman" w:cs="Times New Roman"/>
          <w:sz w:val="24"/>
          <w:szCs w:val="24"/>
        </w:rPr>
        <w:t>Следуйте изложенным ниже указаниям</w:t>
      </w:r>
      <w:r w:rsidR="00672C97">
        <w:rPr>
          <w:rFonts w:ascii="Times New Roman" w:hAnsi="Times New Roman" w:cs="Times New Roman"/>
          <w:sz w:val="24"/>
          <w:szCs w:val="24"/>
        </w:rPr>
        <w:t xml:space="preserve"> инструкции – это позволит подать обращение с первого раза и без ошибок.</w:t>
      </w:r>
    </w:p>
    <w:p w:rsidR="00CB26AE" w:rsidRDefault="00CB26AE" w:rsidP="0039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CB26AE" w:rsidRDefault="00CB26AE" w:rsidP="00CB26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подразделение Роспотребнадзора,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Роспотребнадзора в регионе.</w:t>
      </w:r>
    </w:p>
    <w:p w:rsidR="00CB26AE" w:rsidRDefault="00CB26AE" w:rsidP="00CB26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</w:t>
      </w:r>
      <w:r w:rsidR="00420652">
        <w:rPr>
          <w:rFonts w:ascii="Times New Roman" w:hAnsi="Times New Roman" w:cs="Times New Roman"/>
          <w:sz w:val="24"/>
          <w:szCs w:val="24"/>
        </w:rPr>
        <w:t>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420652" w:rsidRDefault="00420652" w:rsidP="00CB26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тексту законом не предусмотрено, избегайте эмоциональных выражений и угроз в адрес нарушителя прав потребителей.</w:t>
      </w:r>
    </w:p>
    <w:p w:rsidR="00855C56" w:rsidRDefault="00420652" w:rsidP="006B735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AB2">
        <w:rPr>
          <w:rFonts w:ascii="Times New Roman" w:hAnsi="Times New Roman" w:cs="Times New Roman"/>
          <w:sz w:val="24"/>
          <w:szCs w:val="24"/>
        </w:rPr>
        <w:t>Приложите копии документов в электронном виде, которые являются</w:t>
      </w:r>
      <w:r w:rsidR="00FF5DE6" w:rsidRPr="00795AB2">
        <w:rPr>
          <w:rFonts w:ascii="Times New Roman" w:hAnsi="Times New Roman" w:cs="Times New Roman"/>
          <w:sz w:val="24"/>
          <w:szCs w:val="24"/>
        </w:rPr>
        <w:t xml:space="preserve">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="00795AB2" w:rsidRPr="00795AB2">
        <w:rPr>
          <w:rFonts w:ascii="Times New Roman" w:hAnsi="Times New Roman" w:cs="Times New Roman"/>
          <w:sz w:val="24"/>
          <w:szCs w:val="24"/>
          <w:lang w:val="en-US"/>
        </w:rPr>
        <w:t>MicrosoftOffi</w:t>
      </w:r>
      <w:proofErr w:type="spellEnd"/>
      <w:proofErr w:type="gramStart"/>
      <w:r w:rsidR="00795AB2" w:rsidRPr="00795A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5AB2" w:rsidRPr="00795AB2">
        <w:rPr>
          <w:rFonts w:ascii="Times New Roman" w:hAnsi="Times New Roman" w:cs="Times New Roman"/>
          <w:sz w:val="24"/>
          <w:szCs w:val="24"/>
        </w:rPr>
        <w:t xml:space="preserve"> (либо аналог). Проверить количество знаков можно во вкладке </w:t>
      </w:r>
      <w:r w:rsidR="00795AB2" w:rsidRPr="00795AB2">
        <w:rPr>
          <w:rFonts w:ascii="Times New Roman" w:hAnsi="Times New Roman" w:cs="Times New Roman"/>
          <w:sz w:val="24"/>
          <w:szCs w:val="24"/>
        </w:rPr>
        <w:lastRenderedPageBreak/>
        <w:t xml:space="preserve">«Рецензирование». Прилагаемые документы могут быть в форматах: </w:t>
      </w:r>
      <w:r w:rsidR="00795AB2" w:rsidRPr="00795AB2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795AB2" w:rsidRPr="00795AB2">
        <w:rPr>
          <w:rFonts w:ascii="Times New Roman" w:hAnsi="Times New Roman" w:cs="Times New Roman"/>
          <w:sz w:val="24"/>
          <w:szCs w:val="24"/>
        </w:rPr>
        <w:t xml:space="preserve">, </w:t>
      </w:r>
      <w:r w:rsidR="00795AB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795AB2" w:rsidRPr="00795AB2">
        <w:rPr>
          <w:rFonts w:ascii="Times New Roman" w:hAnsi="Times New Roman" w:cs="Times New Roman"/>
          <w:sz w:val="24"/>
          <w:szCs w:val="24"/>
        </w:rPr>
        <w:t xml:space="preserve">, </w:t>
      </w:r>
      <w:r w:rsidR="00795AB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795AB2" w:rsidRPr="00795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AB2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795AB2" w:rsidRPr="00795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r w:rsidR="00602841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r w:rsidR="00602841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r w:rsidR="00602841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pcx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r w:rsidR="0060284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02841" w:rsidRPr="00602841">
        <w:rPr>
          <w:rFonts w:ascii="Times New Roman" w:hAnsi="Times New Roman" w:cs="Times New Roman"/>
          <w:sz w:val="24"/>
          <w:szCs w:val="24"/>
        </w:rPr>
        <w:t xml:space="preserve">3, </w:t>
      </w:r>
      <w:r w:rsidR="00602841">
        <w:rPr>
          <w:rFonts w:ascii="Times New Roman" w:hAnsi="Times New Roman" w:cs="Times New Roman"/>
          <w:sz w:val="24"/>
          <w:szCs w:val="24"/>
          <w:lang w:val="en-US"/>
        </w:rPr>
        <w:t>wma</w:t>
      </w:r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841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602841" w:rsidRPr="00602841">
        <w:rPr>
          <w:rFonts w:ascii="Times New Roman" w:hAnsi="Times New Roman" w:cs="Times New Roman"/>
          <w:sz w:val="24"/>
          <w:szCs w:val="24"/>
        </w:rPr>
        <w:t xml:space="preserve">, </w:t>
      </w:r>
      <w:r w:rsidR="00B34D0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34D01" w:rsidRPr="00B34D01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B34D01">
        <w:rPr>
          <w:rFonts w:ascii="Times New Roman" w:hAnsi="Times New Roman" w:cs="Times New Roman"/>
          <w:sz w:val="24"/>
          <w:szCs w:val="24"/>
          <w:lang w:val="en-US"/>
        </w:rPr>
        <w:t>mkv</w:t>
      </w:r>
      <w:proofErr w:type="spellEnd"/>
      <w:r w:rsidR="00B34D01" w:rsidRPr="00B34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D01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B34D01" w:rsidRPr="00B34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D0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B34D01" w:rsidRPr="00B34D01">
        <w:rPr>
          <w:rFonts w:ascii="Times New Roman" w:hAnsi="Times New Roman" w:cs="Times New Roman"/>
          <w:sz w:val="24"/>
          <w:szCs w:val="24"/>
        </w:rPr>
        <w:t>,</w:t>
      </w:r>
      <w:r w:rsidR="00B3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D01"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="00B34D01">
        <w:rPr>
          <w:rFonts w:ascii="Times New Roman" w:hAnsi="Times New Roman" w:cs="Times New Roman"/>
          <w:sz w:val="24"/>
          <w:szCs w:val="24"/>
        </w:rPr>
        <w:t>. Размер файла</w:t>
      </w:r>
      <w:r w:rsidR="00B34D01" w:rsidRPr="00B34D01">
        <w:rPr>
          <w:rFonts w:ascii="Times New Roman" w:hAnsi="Times New Roman" w:cs="Times New Roman"/>
          <w:sz w:val="24"/>
          <w:szCs w:val="24"/>
        </w:rPr>
        <w:t xml:space="preserve"> </w:t>
      </w:r>
      <w:r w:rsidR="00B34D01">
        <w:rPr>
          <w:rFonts w:ascii="Times New Roman" w:hAnsi="Times New Roman" w:cs="Times New Roman"/>
          <w:sz w:val="24"/>
          <w:szCs w:val="24"/>
        </w:rPr>
        <w:t>не должен превышать 2 Мб, на отдельных ресурсах до 5 Мб.</w:t>
      </w:r>
    </w:p>
    <w:p w:rsidR="00B34D01" w:rsidRDefault="00B34D01" w:rsidP="006B735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B34D01" w:rsidRDefault="00B34D01" w:rsidP="00B34D0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подачи с соблюдением всех требований и заполнением обязательных полей </w:t>
      </w:r>
      <w:r w:rsidR="00635629">
        <w:rPr>
          <w:rFonts w:ascii="Times New Roman" w:hAnsi="Times New Roman" w:cs="Times New Roman"/>
          <w:sz w:val="24"/>
          <w:szCs w:val="24"/>
        </w:rPr>
        <w:t>жалобы ответ должен поступить в течение месяца.</w:t>
      </w:r>
    </w:p>
    <w:p w:rsidR="0083666D" w:rsidRDefault="0083666D" w:rsidP="0083666D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666D" w:rsidRDefault="0083666D" w:rsidP="0083666D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специалистами </w:t>
      </w:r>
    </w:p>
    <w:p w:rsidR="0083666D" w:rsidRDefault="0083666D" w:rsidP="0083666D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защите прав потребителей – </w:t>
      </w:r>
    </w:p>
    <w:p w:rsidR="0083666D" w:rsidRDefault="0083666D" w:rsidP="0083666D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консультационного центра </w:t>
      </w:r>
    </w:p>
    <w:p w:rsidR="0083666D" w:rsidRPr="0083666D" w:rsidRDefault="0083666D" w:rsidP="0083666D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материала сайта: </w:t>
      </w:r>
      <w:hyperlink r:id="rId10" w:history="1"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zpp</w:t>
        </w:r>
        <w:proofErr w:type="spellEnd"/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rospotrebnadzor</w:t>
        </w:r>
        <w:proofErr w:type="spellEnd"/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E2B3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83666D">
        <w:rPr>
          <w:rFonts w:ascii="Times New Roman" w:hAnsi="Times New Roman" w:cs="Times New Roman"/>
          <w:i/>
          <w:sz w:val="24"/>
          <w:szCs w:val="24"/>
        </w:rPr>
        <w:t>.</w:t>
      </w:r>
    </w:p>
    <w:p w:rsidR="0083666D" w:rsidRPr="0083666D" w:rsidRDefault="0083666D" w:rsidP="0083666D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3666D" w:rsidRPr="0083666D" w:rsidSect="00D77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1AC8"/>
    <w:multiLevelType w:val="hybridMultilevel"/>
    <w:tmpl w:val="8098DE60"/>
    <w:lvl w:ilvl="0" w:tplc="5EA68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16C"/>
    <w:rsid w:val="00004658"/>
    <w:rsid w:val="00013869"/>
    <w:rsid w:val="00017444"/>
    <w:rsid w:val="00023C05"/>
    <w:rsid w:val="000402B7"/>
    <w:rsid w:val="000449E6"/>
    <w:rsid w:val="00057702"/>
    <w:rsid w:val="00074606"/>
    <w:rsid w:val="000A1B2D"/>
    <w:rsid w:val="000C3DA6"/>
    <w:rsid w:val="000C4DB0"/>
    <w:rsid w:val="000F5805"/>
    <w:rsid w:val="00106315"/>
    <w:rsid w:val="0011011C"/>
    <w:rsid w:val="00161BA8"/>
    <w:rsid w:val="00166E34"/>
    <w:rsid w:val="001C1D97"/>
    <w:rsid w:val="001C4509"/>
    <w:rsid w:val="001E3AFF"/>
    <w:rsid w:val="00215AB8"/>
    <w:rsid w:val="00221C36"/>
    <w:rsid w:val="00276D23"/>
    <w:rsid w:val="00284A03"/>
    <w:rsid w:val="002908A2"/>
    <w:rsid w:val="002A24B4"/>
    <w:rsid w:val="002B4AC9"/>
    <w:rsid w:val="002C432A"/>
    <w:rsid w:val="002C67B1"/>
    <w:rsid w:val="002E469F"/>
    <w:rsid w:val="002F4537"/>
    <w:rsid w:val="002F6288"/>
    <w:rsid w:val="003026E8"/>
    <w:rsid w:val="003256F8"/>
    <w:rsid w:val="003348FD"/>
    <w:rsid w:val="00372AFC"/>
    <w:rsid w:val="00381EB7"/>
    <w:rsid w:val="00390E02"/>
    <w:rsid w:val="003A0502"/>
    <w:rsid w:val="003B0C13"/>
    <w:rsid w:val="00412B01"/>
    <w:rsid w:val="00420652"/>
    <w:rsid w:val="00424870"/>
    <w:rsid w:val="004302F7"/>
    <w:rsid w:val="00470A9B"/>
    <w:rsid w:val="00477C74"/>
    <w:rsid w:val="00487717"/>
    <w:rsid w:val="004B08DC"/>
    <w:rsid w:val="004B1712"/>
    <w:rsid w:val="004C5DAE"/>
    <w:rsid w:val="004E165D"/>
    <w:rsid w:val="004E1EF1"/>
    <w:rsid w:val="004F4586"/>
    <w:rsid w:val="00524412"/>
    <w:rsid w:val="0055306C"/>
    <w:rsid w:val="005D3922"/>
    <w:rsid w:val="005E1DF6"/>
    <w:rsid w:val="00602841"/>
    <w:rsid w:val="00635629"/>
    <w:rsid w:val="00637C15"/>
    <w:rsid w:val="0067105B"/>
    <w:rsid w:val="00672C97"/>
    <w:rsid w:val="00690FAE"/>
    <w:rsid w:val="006B7353"/>
    <w:rsid w:val="006E3136"/>
    <w:rsid w:val="0071116C"/>
    <w:rsid w:val="00737E07"/>
    <w:rsid w:val="00792610"/>
    <w:rsid w:val="00795AB2"/>
    <w:rsid w:val="007B5937"/>
    <w:rsid w:val="007E4CE8"/>
    <w:rsid w:val="00812962"/>
    <w:rsid w:val="0081603C"/>
    <w:rsid w:val="0083666D"/>
    <w:rsid w:val="00855C56"/>
    <w:rsid w:val="00875014"/>
    <w:rsid w:val="008B5F94"/>
    <w:rsid w:val="00900C33"/>
    <w:rsid w:val="009140EE"/>
    <w:rsid w:val="009306EC"/>
    <w:rsid w:val="00931487"/>
    <w:rsid w:val="009A2DFD"/>
    <w:rsid w:val="009B4728"/>
    <w:rsid w:val="009B5DB6"/>
    <w:rsid w:val="009B74E5"/>
    <w:rsid w:val="009F3328"/>
    <w:rsid w:val="00A223A3"/>
    <w:rsid w:val="00A31164"/>
    <w:rsid w:val="00A55A2D"/>
    <w:rsid w:val="00A71DE7"/>
    <w:rsid w:val="00A74DED"/>
    <w:rsid w:val="00AC196C"/>
    <w:rsid w:val="00AD357B"/>
    <w:rsid w:val="00B0751C"/>
    <w:rsid w:val="00B30FAD"/>
    <w:rsid w:val="00B34D01"/>
    <w:rsid w:val="00B52870"/>
    <w:rsid w:val="00B738BD"/>
    <w:rsid w:val="00B942C0"/>
    <w:rsid w:val="00BC4175"/>
    <w:rsid w:val="00BE3CBD"/>
    <w:rsid w:val="00C06D3F"/>
    <w:rsid w:val="00C33287"/>
    <w:rsid w:val="00C56A96"/>
    <w:rsid w:val="00C576DD"/>
    <w:rsid w:val="00CB26AE"/>
    <w:rsid w:val="00CB5091"/>
    <w:rsid w:val="00CC083F"/>
    <w:rsid w:val="00CE7F60"/>
    <w:rsid w:val="00D07CC8"/>
    <w:rsid w:val="00D21907"/>
    <w:rsid w:val="00D350F4"/>
    <w:rsid w:val="00D470A0"/>
    <w:rsid w:val="00D47F9B"/>
    <w:rsid w:val="00D515B7"/>
    <w:rsid w:val="00D61C16"/>
    <w:rsid w:val="00D77EBE"/>
    <w:rsid w:val="00DA11DB"/>
    <w:rsid w:val="00DA179E"/>
    <w:rsid w:val="00DF17E0"/>
    <w:rsid w:val="00E23023"/>
    <w:rsid w:val="00E4563C"/>
    <w:rsid w:val="00E46272"/>
    <w:rsid w:val="00E60586"/>
    <w:rsid w:val="00EB012C"/>
    <w:rsid w:val="00EC7127"/>
    <w:rsid w:val="00ED0357"/>
    <w:rsid w:val="00EF0B75"/>
    <w:rsid w:val="00F1017B"/>
    <w:rsid w:val="00F15144"/>
    <w:rsid w:val="00F36CA1"/>
    <w:rsid w:val="00F374E1"/>
    <w:rsid w:val="00F84C91"/>
    <w:rsid w:val="00FE5FEE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/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pp.rospotrebnadzo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pp.rospotrebnadzo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pp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26E7-E1E7-4EB2-A3DE-B6E81B18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Соколова В.Г</cp:lastModifiedBy>
  <cp:revision>15</cp:revision>
  <cp:lastPrinted>2019-01-25T03:35:00Z</cp:lastPrinted>
  <dcterms:created xsi:type="dcterms:W3CDTF">2019-08-20T01:14:00Z</dcterms:created>
  <dcterms:modified xsi:type="dcterms:W3CDTF">2019-08-21T03:41:00Z</dcterms:modified>
</cp:coreProperties>
</file>